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EEB2D" w14:textId="77777777" w:rsidR="00007902" w:rsidRDefault="00007902">
      <w:pPr>
        <w:ind w:left="0" w:hanging="2"/>
        <w:jc w:val="center"/>
        <w:rPr>
          <w:rFonts w:ascii="Tahoma" w:eastAsia="Tahoma" w:hAnsi="Tahoma" w:cs="Tahoma"/>
          <w:color w:val="444444"/>
          <w:sz w:val="20"/>
          <w:szCs w:val="20"/>
        </w:rPr>
      </w:pPr>
    </w:p>
    <w:p w14:paraId="29B111DD" w14:textId="77777777" w:rsidR="00007902" w:rsidRDefault="00757D29">
      <w:pPr>
        <w:ind w:left="0" w:hanging="2"/>
        <w:jc w:val="center"/>
        <w:rPr>
          <w:rFonts w:ascii="Tahoma" w:eastAsia="Tahoma" w:hAnsi="Tahoma" w:cs="Tahoma"/>
          <w:color w:val="444444"/>
          <w:sz w:val="20"/>
          <w:szCs w:val="20"/>
        </w:rPr>
      </w:pPr>
      <w:r>
        <w:rPr>
          <w:noProof/>
          <w:lang w:eastAsia="ja-JP"/>
        </w:rPr>
        <w:drawing>
          <wp:inline distT="0" distB="0" distL="114300" distR="114300" wp14:anchorId="0FBB9035" wp14:editId="2997EFF0">
            <wp:extent cx="1400175" cy="1389380"/>
            <wp:effectExtent l="0" t="0" r="0" b="0"/>
            <wp:docPr id="1028" name="image1.png" descr="Description: C:\Users\Dick Moloney\Documents\BCCAI\BCCIA TRI_FOLD 11-17-13\BCI-Logo-Small.gif"/>
            <wp:cNvGraphicFramePr/>
            <a:graphic xmlns:a="http://schemas.openxmlformats.org/drawingml/2006/main">
              <a:graphicData uri="http://schemas.openxmlformats.org/drawingml/2006/picture">
                <pic:pic xmlns:pic="http://schemas.openxmlformats.org/drawingml/2006/picture">
                  <pic:nvPicPr>
                    <pic:cNvPr id="0" name="image1.png" descr="Description: C:\Users\Dick Moloney\Documents\BCCAI\BCCIA TRI_FOLD 11-17-13\BCI-Logo-Small.gif"/>
                    <pic:cNvPicPr preferRelativeResize="0"/>
                  </pic:nvPicPr>
                  <pic:blipFill>
                    <a:blip r:embed="rId5"/>
                    <a:srcRect/>
                    <a:stretch>
                      <a:fillRect/>
                    </a:stretch>
                  </pic:blipFill>
                  <pic:spPr>
                    <a:xfrm>
                      <a:off x="0" y="0"/>
                      <a:ext cx="1400175" cy="1389380"/>
                    </a:xfrm>
                    <a:prstGeom prst="rect">
                      <a:avLst/>
                    </a:prstGeom>
                    <a:ln/>
                  </pic:spPr>
                </pic:pic>
              </a:graphicData>
            </a:graphic>
          </wp:inline>
        </w:drawing>
      </w:r>
    </w:p>
    <w:p w14:paraId="09071013" w14:textId="77777777" w:rsidR="00007902" w:rsidRDefault="00007902">
      <w:pPr>
        <w:ind w:left="0" w:hanging="2"/>
        <w:jc w:val="center"/>
        <w:rPr>
          <w:rFonts w:ascii="Tahoma" w:eastAsia="Tahoma" w:hAnsi="Tahoma" w:cs="Tahoma"/>
          <w:color w:val="444444"/>
          <w:sz w:val="20"/>
          <w:szCs w:val="20"/>
        </w:rPr>
      </w:pPr>
    </w:p>
    <w:p w14:paraId="6F0052A3" w14:textId="77777777" w:rsidR="00007902" w:rsidRDefault="00757D29">
      <w:pPr>
        <w:pStyle w:val="Heading1"/>
        <w:ind w:left="2" w:hanging="4"/>
        <w:rPr>
          <w:sz w:val="36"/>
          <w:szCs w:val="36"/>
        </w:rPr>
      </w:pPr>
      <w:r>
        <w:rPr>
          <w:sz w:val="36"/>
          <w:szCs w:val="36"/>
        </w:rPr>
        <w:t xml:space="preserve">The Council of Irish Associations of </w:t>
      </w:r>
    </w:p>
    <w:p w14:paraId="7A6F17B8" w14:textId="77777777" w:rsidR="00007902" w:rsidRDefault="00757D29">
      <w:pPr>
        <w:pStyle w:val="Heading1"/>
        <w:ind w:left="2" w:hanging="4"/>
        <w:rPr>
          <w:sz w:val="36"/>
          <w:szCs w:val="36"/>
        </w:rPr>
      </w:pPr>
      <w:r>
        <w:rPr>
          <w:sz w:val="36"/>
          <w:szCs w:val="36"/>
        </w:rPr>
        <w:t xml:space="preserve">Greater Bergen County, Inc. </w:t>
      </w:r>
    </w:p>
    <w:p w14:paraId="12EDEC40" w14:textId="77777777" w:rsidR="00007902" w:rsidRDefault="00757D29">
      <w:pPr>
        <w:ind w:left="0" w:hanging="2"/>
        <w:jc w:val="center"/>
      </w:pPr>
      <w:r>
        <w:t>Post Office Box 5113</w:t>
      </w:r>
    </w:p>
    <w:p w14:paraId="4C8D1736" w14:textId="77777777" w:rsidR="00007902" w:rsidRDefault="00757D29">
      <w:pPr>
        <w:ind w:left="0" w:hanging="2"/>
        <w:jc w:val="center"/>
      </w:pPr>
      <w:r>
        <w:t>Bergenfield, New Jersey 07621</w:t>
      </w:r>
    </w:p>
    <w:p w14:paraId="5BC042CA" w14:textId="77777777" w:rsidR="00007902" w:rsidRDefault="00007902">
      <w:pPr>
        <w:jc w:val="center"/>
        <w:rPr>
          <w:rFonts w:ascii="Tahoma" w:eastAsia="Tahoma" w:hAnsi="Tahoma" w:cs="Tahoma"/>
          <w:color w:val="444444"/>
          <w:sz w:val="12"/>
          <w:szCs w:val="12"/>
        </w:rPr>
      </w:pPr>
    </w:p>
    <w:p w14:paraId="79CF26DB" w14:textId="4600A20E" w:rsidR="00007902" w:rsidRDefault="00757D29">
      <w:pPr>
        <w:ind w:left="0" w:hanging="2"/>
      </w:pPr>
      <w:r>
        <w:t>February 2</w:t>
      </w:r>
      <w:r w:rsidR="00165789">
        <w:t>7</w:t>
      </w:r>
      <w:r w:rsidR="00E7174A">
        <w:t>, 202</w:t>
      </w:r>
      <w:r w:rsidR="00F61D6B">
        <w:t>5</w:t>
      </w:r>
    </w:p>
    <w:p w14:paraId="1B1299D8" w14:textId="77777777" w:rsidR="00007902" w:rsidRDefault="00007902">
      <w:pPr>
        <w:jc w:val="center"/>
        <w:rPr>
          <w:rFonts w:ascii="Tahoma" w:eastAsia="Tahoma" w:hAnsi="Tahoma" w:cs="Tahoma"/>
          <w:sz w:val="12"/>
          <w:szCs w:val="12"/>
        </w:rPr>
      </w:pPr>
    </w:p>
    <w:p w14:paraId="33A4B7BB" w14:textId="77777777" w:rsidR="00007902" w:rsidRDefault="00757D29">
      <w:pPr>
        <w:ind w:left="0" w:hanging="2"/>
      </w:pPr>
      <w:r>
        <w:t>To: High School Guidance Counselors:</w:t>
      </w:r>
    </w:p>
    <w:p w14:paraId="5129469E" w14:textId="77777777" w:rsidR="00007902" w:rsidRDefault="00007902">
      <w:pPr>
        <w:ind w:left="0" w:hanging="2"/>
      </w:pPr>
    </w:p>
    <w:p w14:paraId="3786F264" w14:textId="76124884" w:rsidR="00007902" w:rsidRDefault="00757D29">
      <w:pPr>
        <w:ind w:left="0" w:hanging="2"/>
      </w:pPr>
      <w:r>
        <w:t xml:space="preserve">The Council of Irish Associations of Greater Bergen County, Inc., a tax-exempt educational and charitable </w:t>
      </w:r>
      <w:r w:rsidR="00E7174A">
        <w:t>organization, announces the 202</w:t>
      </w:r>
      <w:r w:rsidR="00F61D6B">
        <w:t>5</w:t>
      </w:r>
      <w:r>
        <w:t xml:space="preserve"> Kevin J. Duffy Memorial Scholarship Essay Contest.  </w:t>
      </w:r>
      <w:r>
        <w:rPr>
          <w:color w:val="000000"/>
        </w:rPr>
        <w:t xml:space="preserve">Named in memory of a past council member and president who upheld an inspiring vision of promoting Irish culture and heritage, each year </w:t>
      </w:r>
      <w:r>
        <w:t>the Council awards a scholarship of a thousand dollars to the winner and five hundred dollars to the second-place winner.</w:t>
      </w:r>
    </w:p>
    <w:p w14:paraId="4F0DBBBF" w14:textId="77777777" w:rsidR="00007902" w:rsidRDefault="00007902">
      <w:pPr>
        <w:ind w:left="0" w:hanging="2"/>
      </w:pPr>
    </w:p>
    <w:p w14:paraId="5CE86AEC" w14:textId="77777777" w:rsidR="00007902" w:rsidRDefault="00757D29">
      <w:pPr>
        <w:ind w:left="0" w:hanging="2"/>
      </w:pPr>
      <w:r>
        <w:t xml:space="preserve">Open to all graduating high school seniors in Bergen County planning to attend an institution of higher learning, the essay contest is for the purpose of promoting awareness and knowledge of Irish and Irish-American culture.  </w:t>
      </w:r>
    </w:p>
    <w:p w14:paraId="5B5AC616" w14:textId="77777777" w:rsidR="00007902" w:rsidRDefault="00007902">
      <w:pPr>
        <w:ind w:left="0" w:hanging="2"/>
      </w:pPr>
    </w:p>
    <w:p w14:paraId="446E187A" w14:textId="11BE4CCB" w:rsidR="00007902" w:rsidRDefault="00757D29">
      <w:pPr>
        <w:ind w:left="0" w:hanging="2"/>
      </w:pPr>
      <w:r>
        <w:t xml:space="preserve">Three topics in Irish and Irish-American studies are provided.  The applicant </w:t>
      </w:r>
      <w:r>
        <w:rPr>
          <w:color w:val="000000"/>
        </w:rPr>
        <w:t>may select one topic for the essay.  The winner will receive a thousand</w:t>
      </w:r>
      <w:r w:rsidR="00134DEC">
        <w:rPr>
          <w:color w:val="000000"/>
        </w:rPr>
        <w:t>-</w:t>
      </w:r>
      <w:r>
        <w:rPr>
          <w:color w:val="000000"/>
        </w:rPr>
        <w:t>dollar scholarship, and the second-place winner will receive a five</w:t>
      </w:r>
      <w:r w:rsidR="00134DEC">
        <w:rPr>
          <w:color w:val="000000"/>
        </w:rPr>
        <w:t>-</w:t>
      </w:r>
      <w:r>
        <w:rPr>
          <w:color w:val="000000"/>
        </w:rPr>
        <w:t>hundred</w:t>
      </w:r>
      <w:r w:rsidR="00574B8E">
        <w:rPr>
          <w:color w:val="000000"/>
        </w:rPr>
        <w:t>-</w:t>
      </w:r>
      <w:r>
        <w:rPr>
          <w:color w:val="000000"/>
        </w:rPr>
        <w:t>dollar scholarship.  The panel of judges is composed of educators</w:t>
      </w:r>
      <w:r>
        <w:t xml:space="preserve"> and members of the Council. </w:t>
      </w:r>
      <w:r>
        <w:rPr>
          <w:b/>
        </w:rPr>
        <w:t xml:space="preserve"> </w:t>
      </w:r>
    </w:p>
    <w:p w14:paraId="4EADDC08" w14:textId="77777777" w:rsidR="00007902" w:rsidRDefault="00007902">
      <w:pPr>
        <w:ind w:left="0" w:hanging="2"/>
      </w:pPr>
    </w:p>
    <w:p w14:paraId="7EDF0554" w14:textId="3D7913F0" w:rsidR="00007902" w:rsidRDefault="00757D29">
      <w:pPr>
        <w:ind w:left="0" w:hanging="2"/>
      </w:pPr>
      <w:r>
        <w:t>Essay winners are encouraged to participate, if possible, in the Council’s annual Great Hunger Commemoration at the Bergen County Courthouse, attending the event to accept their scholars</w:t>
      </w:r>
      <w:r w:rsidR="00182177">
        <w:t>hips and read their essays.  This year’s</w:t>
      </w:r>
      <w:r>
        <w:t xml:space="preserve"> Great Hun</w:t>
      </w:r>
      <w:r w:rsidR="00182177">
        <w:t>ger Commemoration is</w:t>
      </w:r>
      <w:r>
        <w:t xml:space="preserve"> scheduled for </w:t>
      </w:r>
      <w:r w:rsidR="00E7174A">
        <w:t xml:space="preserve">May </w:t>
      </w:r>
      <w:r w:rsidR="00F61D6B">
        <w:t>3</w:t>
      </w:r>
      <w:r w:rsidR="00E7174A">
        <w:t xml:space="preserve">, </w:t>
      </w:r>
      <w:r>
        <w:t>the</w:t>
      </w:r>
      <w:r w:rsidR="00E7174A">
        <w:t xml:space="preserve"> first </w:t>
      </w:r>
      <w:r>
        <w:t>Saturday of May.</w:t>
      </w:r>
    </w:p>
    <w:p w14:paraId="4CDC7355" w14:textId="77777777" w:rsidR="00007902" w:rsidRDefault="00007902">
      <w:pPr>
        <w:ind w:left="0" w:hanging="2"/>
      </w:pPr>
    </w:p>
    <w:p w14:paraId="40415B9F" w14:textId="77777777" w:rsidR="00007902" w:rsidRDefault="00757D29">
      <w:pPr>
        <w:ind w:left="0" w:hanging="2"/>
      </w:pPr>
      <w:r>
        <w:t xml:space="preserve">If there are any questions, please email: </w:t>
      </w:r>
      <w:hyperlink r:id="rId6">
        <w:r>
          <w:rPr>
            <w:color w:val="0000FF"/>
            <w:u w:val="single"/>
          </w:rPr>
          <w:t>EssayContest@BergenCountyIrish.org</w:t>
        </w:r>
      </w:hyperlink>
      <w:r>
        <w:t>.</w:t>
      </w:r>
    </w:p>
    <w:p w14:paraId="2664B123" w14:textId="77777777" w:rsidR="00007902" w:rsidRDefault="00007902">
      <w:pPr>
        <w:ind w:left="0" w:hanging="2"/>
      </w:pPr>
    </w:p>
    <w:p w14:paraId="7FEC6567" w14:textId="77777777" w:rsidR="00007902" w:rsidRDefault="00007902">
      <w:pPr>
        <w:ind w:left="0" w:hanging="2"/>
      </w:pPr>
    </w:p>
    <w:p w14:paraId="2AFB0A85" w14:textId="77777777" w:rsidR="00007902" w:rsidRDefault="00757D29">
      <w:pPr>
        <w:ind w:left="0" w:hanging="2"/>
      </w:pPr>
      <w:r>
        <w:t>Respectfully yours,</w:t>
      </w:r>
    </w:p>
    <w:p w14:paraId="7BCF4B95" w14:textId="77777777" w:rsidR="00007902" w:rsidRDefault="00007902">
      <w:pPr>
        <w:ind w:left="0" w:hanging="2"/>
      </w:pPr>
    </w:p>
    <w:p w14:paraId="5A9386F7" w14:textId="77777777" w:rsidR="00007902" w:rsidRDefault="00757D29">
      <w:pPr>
        <w:ind w:left="0" w:hanging="2"/>
      </w:pPr>
      <w:r>
        <w:t>Deirdre Spollen-LaRaia, Ed.D.</w:t>
      </w:r>
    </w:p>
    <w:p w14:paraId="68ADAB0A" w14:textId="77777777" w:rsidR="00007902" w:rsidRDefault="00757D29">
      <w:pPr>
        <w:ind w:left="0" w:hanging="2"/>
      </w:pPr>
      <w:r>
        <w:t>President</w:t>
      </w:r>
    </w:p>
    <w:p w14:paraId="69877B64" w14:textId="77777777" w:rsidR="00007902" w:rsidRDefault="00007902">
      <w:pPr>
        <w:ind w:left="0" w:hanging="2"/>
      </w:pPr>
    </w:p>
    <w:p w14:paraId="0D95A697" w14:textId="77777777" w:rsidR="00007902" w:rsidRDefault="00757D29">
      <w:pPr>
        <w:ind w:left="0" w:hanging="2"/>
        <w:jc w:val="center"/>
        <w:rPr>
          <w:sz w:val="16"/>
          <w:szCs w:val="16"/>
        </w:rPr>
      </w:pPr>
      <w:r>
        <w:rPr>
          <w:noProof/>
          <w:lang w:eastAsia="ja-JP"/>
        </w:rPr>
        <w:lastRenderedPageBreak/>
        <w:drawing>
          <wp:inline distT="0" distB="0" distL="114300" distR="114300" wp14:anchorId="44DC83E2" wp14:editId="5ABC49B2">
            <wp:extent cx="1314450" cy="1304290"/>
            <wp:effectExtent l="0" t="0" r="0" b="0"/>
            <wp:docPr id="1030" name="image1.png" descr="Description: C:\Users\Dick Moloney\Documents\BCCAI\BCCIA TRI_FOLD 11-17-13\BCI-Logo-Small.gif"/>
            <wp:cNvGraphicFramePr/>
            <a:graphic xmlns:a="http://schemas.openxmlformats.org/drawingml/2006/main">
              <a:graphicData uri="http://schemas.openxmlformats.org/drawingml/2006/picture">
                <pic:pic xmlns:pic="http://schemas.openxmlformats.org/drawingml/2006/picture">
                  <pic:nvPicPr>
                    <pic:cNvPr id="0" name="image1.png" descr="Description: C:\Users\Dick Moloney\Documents\BCCAI\BCCIA TRI_FOLD 11-17-13\BCI-Logo-Small.gif"/>
                    <pic:cNvPicPr preferRelativeResize="0"/>
                  </pic:nvPicPr>
                  <pic:blipFill>
                    <a:blip r:embed="rId5"/>
                    <a:srcRect/>
                    <a:stretch>
                      <a:fillRect/>
                    </a:stretch>
                  </pic:blipFill>
                  <pic:spPr>
                    <a:xfrm>
                      <a:off x="0" y="0"/>
                      <a:ext cx="1314450" cy="1304290"/>
                    </a:xfrm>
                    <a:prstGeom prst="rect">
                      <a:avLst/>
                    </a:prstGeom>
                    <a:ln/>
                  </pic:spPr>
                </pic:pic>
              </a:graphicData>
            </a:graphic>
          </wp:inline>
        </w:drawing>
      </w:r>
    </w:p>
    <w:p w14:paraId="41249A9D" w14:textId="77777777" w:rsidR="00007902" w:rsidRDefault="00757D29">
      <w:pPr>
        <w:ind w:left="1" w:hanging="3"/>
        <w:jc w:val="center"/>
        <w:rPr>
          <w:sz w:val="32"/>
          <w:szCs w:val="32"/>
        </w:rPr>
      </w:pPr>
      <w:r>
        <w:rPr>
          <w:b/>
          <w:sz w:val="32"/>
          <w:szCs w:val="32"/>
        </w:rPr>
        <w:t xml:space="preserve">The Council of Irish Associations of </w:t>
      </w:r>
    </w:p>
    <w:p w14:paraId="344C55DF" w14:textId="77777777" w:rsidR="00007902" w:rsidRDefault="00757D29">
      <w:pPr>
        <w:ind w:left="1" w:hanging="3"/>
        <w:jc w:val="center"/>
        <w:rPr>
          <w:sz w:val="32"/>
          <w:szCs w:val="32"/>
        </w:rPr>
      </w:pPr>
      <w:r>
        <w:rPr>
          <w:b/>
          <w:sz w:val="32"/>
          <w:szCs w:val="32"/>
        </w:rPr>
        <w:t>Greater Bergen County, Inc.</w:t>
      </w:r>
    </w:p>
    <w:p w14:paraId="6F8727DF" w14:textId="77777777" w:rsidR="00007902" w:rsidRDefault="00007902">
      <w:pPr>
        <w:pBdr>
          <w:top w:val="nil"/>
          <w:left w:val="nil"/>
          <w:bottom w:val="nil"/>
          <w:right w:val="nil"/>
          <w:between w:val="nil"/>
        </w:pBdr>
        <w:spacing w:line="240" w:lineRule="auto"/>
        <w:ind w:left="1" w:hanging="3"/>
        <w:jc w:val="center"/>
        <w:rPr>
          <w:color w:val="000000"/>
          <w:sz w:val="28"/>
          <w:szCs w:val="28"/>
        </w:rPr>
      </w:pPr>
    </w:p>
    <w:p w14:paraId="2F118A60" w14:textId="0C03F774" w:rsidR="00007902" w:rsidRDefault="00E7174A">
      <w:pPr>
        <w:pBdr>
          <w:top w:val="nil"/>
          <w:left w:val="nil"/>
          <w:bottom w:val="nil"/>
          <w:right w:val="nil"/>
          <w:between w:val="nil"/>
        </w:pBdr>
        <w:spacing w:line="240" w:lineRule="auto"/>
        <w:ind w:left="1" w:hanging="3"/>
        <w:jc w:val="center"/>
        <w:rPr>
          <w:color w:val="000000"/>
          <w:sz w:val="28"/>
          <w:szCs w:val="28"/>
        </w:rPr>
      </w:pPr>
      <w:r>
        <w:rPr>
          <w:b/>
          <w:color w:val="000000"/>
          <w:sz w:val="28"/>
          <w:szCs w:val="28"/>
        </w:rPr>
        <w:t>202</w:t>
      </w:r>
      <w:r w:rsidR="00F61D6B">
        <w:rPr>
          <w:b/>
          <w:color w:val="000000"/>
          <w:sz w:val="28"/>
          <w:szCs w:val="28"/>
        </w:rPr>
        <w:t>5</w:t>
      </w:r>
      <w:r w:rsidR="00757D29">
        <w:rPr>
          <w:b/>
          <w:color w:val="000000"/>
          <w:sz w:val="28"/>
          <w:szCs w:val="28"/>
        </w:rPr>
        <w:t xml:space="preserve"> Kevin J. Duffy Memorial Scholarship Essay Contest</w:t>
      </w:r>
    </w:p>
    <w:p w14:paraId="4EF66229" w14:textId="77777777" w:rsidR="00007902" w:rsidRDefault="00007902">
      <w:pPr>
        <w:pBdr>
          <w:top w:val="nil"/>
          <w:left w:val="nil"/>
          <w:bottom w:val="nil"/>
          <w:right w:val="nil"/>
          <w:between w:val="nil"/>
        </w:pBdr>
        <w:spacing w:line="240" w:lineRule="auto"/>
        <w:jc w:val="center"/>
        <w:rPr>
          <w:color w:val="000000"/>
          <w:sz w:val="12"/>
          <w:szCs w:val="12"/>
        </w:rPr>
      </w:pPr>
    </w:p>
    <w:p w14:paraId="5D209E34" w14:textId="555B0222" w:rsidR="00007902" w:rsidRDefault="00757D29">
      <w:pPr>
        <w:ind w:left="0" w:hanging="2"/>
      </w:pPr>
      <w:r>
        <w:t xml:space="preserve">In the interests of increasing awareness of Irish culture, the Council of Irish Associations of Greater Bergen County, Inc., would like to announce an essay contest for high school seniors.  </w:t>
      </w:r>
      <w:r w:rsidR="00A52C5F">
        <w:t>This year’s essay topics have an international focus, exploring the historical connections between Ireland and other nations and peoples.</w:t>
      </w:r>
    </w:p>
    <w:p w14:paraId="47620C87" w14:textId="77777777" w:rsidR="00007902" w:rsidRDefault="00007902">
      <w:pPr>
        <w:ind w:left="0" w:hanging="2"/>
        <w:rPr>
          <w:sz w:val="16"/>
          <w:szCs w:val="16"/>
        </w:rPr>
      </w:pPr>
    </w:p>
    <w:p w14:paraId="3EC20E1F" w14:textId="160FDE36" w:rsidR="00007902" w:rsidRPr="00286EC7" w:rsidRDefault="00757D29">
      <w:pPr>
        <w:ind w:left="0" w:hanging="2"/>
        <w:rPr>
          <w:iCs/>
        </w:rPr>
      </w:pPr>
      <w:r>
        <w:t xml:space="preserve">● </w:t>
      </w:r>
      <w:r w:rsidR="006D02BE">
        <w:rPr>
          <w:i/>
        </w:rPr>
        <w:t>Like many other nations, the Irish experienced raids by the Vikings in the closing centuries of the first millenniu</w:t>
      </w:r>
      <w:r w:rsidR="00286EC7">
        <w:rPr>
          <w:i/>
        </w:rPr>
        <w:t xml:space="preserve">m.  Research the history of Viking raids and settlements in Ireland.  </w:t>
      </w:r>
      <w:r w:rsidR="00B60888">
        <w:rPr>
          <w:i/>
        </w:rPr>
        <w:t>What were those centuries of conflict like?  H</w:t>
      </w:r>
      <w:r w:rsidR="00286EC7">
        <w:rPr>
          <w:i/>
        </w:rPr>
        <w:t>ow did the Irish fare compared to other nations? What lasting impacts did the Viking invasions have on Ireland?</w:t>
      </w:r>
    </w:p>
    <w:p w14:paraId="35A47F39" w14:textId="77777777" w:rsidR="00007902" w:rsidRDefault="00007902">
      <w:pPr>
        <w:ind w:left="0" w:hanging="2"/>
      </w:pPr>
    </w:p>
    <w:p w14:paraId="6E370836" w14:textId="40239CDC" w:rsidR="00007902" w:rsidRDefault="00757D29" w:rsidP="007E1BC2">
      <w:pPr>
        <w:ind w:left="0" w:hanging="2"/>
        <w:rPr>
          <w:i/>
        </w:rPr>
      </w:pPr>
      <w:r>
        <w:t xml:space="preserve">● </w:t>
      </w:r>
      <w:r w:rsidR="007E1BC2">
        <w:rPr>
          <w:i/>
        </w:rPr>
        <w:t xml:space="preserve">In the first half of the twentieth century, </w:t>
      </w:r>
      <w:r w:rsidR="00B60888">
        <w:rPr>
          <w:i/>
        </w:rPr>
        <w:t>each of the</w:t>
      </w:r>
      <w:r w:rsidR="007E1BC2">
        <w:rPr>
          <w:i/>
        </w:rPr>
        <w:t xml:space="preserve"> two world wars</w:t>
      </w:r>
      <w:r w:rsidR="00B60888">
        <w:rPr>
          <w:i/>
        </w:rPr>
        <w:t xml:space="preserve"> forced</w:t>
      </w:r>
      <w:r w:rsidR="007E1BC2">
        <w:rPr>
          <w:i/>
        </w:rPr>
        <w:t xml:space="preserve"> Ireland </w:t>
      </w:r>
      <w:r w:rsidR="00B60888">
        <w:rPr>
          <w:i/>
        </w:rPr>
        <w:t xml:space="preserve">to establish a position relative to </w:t>
      </w:r>
      <w:r w:rsidR="007E1BC2">
        <w:rPr>
          <w:i/>
        </w:rPr>
        <w:t>Germany</w:t>
      </w:r>
      <w:r w:rsidR="00B60888">
        <w:rPr>
          <w:i/>
        </w:rPr>
        <w:t>, a militaristic European superpower</w:t>
      </w:r>
      <w:r w:rsidR="007E1BC2">
        <w:rPr>
          <w:i/>
        </w:rPr>
        <w:t>.  During WWI, when Ireland was still under the control of Great Britain, many Irish enlisted in the British army to fight against Germany, while on the other hand, a group of Irish rebels coordinated with German forces in an attempt to stage an uprising against England.  Two and a half decades later, Ireland maintained a position of neutrality during WWII, resisting England’s attempts to bring Ireland into the fight against Nazi Germany and the other Axis Powers.  Research and discuss Ireland’s positions in these two wars, examining the strategic choices the nation faced as it was caught between England and Germany.  What motivated Irish actions during these two wars?  Do you believe these actions were justified?</w:t>
      </w:r>
    </w:p>
    <w:p w14:paraId="4FF78881" w14:textId="77777777" w:rsidR="00165789" w:rsidRDefault="00165789" w:rsidP="007E1BC2">
      <w:pPr>
        <w:ind w:left="0" w:hanging="2"/>
        <w:rPr>
          <w:i/>
        </w:rPr>
      </w:pPr>
    </w:p>
    <w:p w14:paraId="30A876DE" w14:textId="77777777" w:rsidR="00165789" w:rsidRPr="00165789" w:rsidRDefault="00165789" w:rsidP="00165789">
      <w:pPr>
        <w:ind w:left="0" w:hanging="2"/>
        <w:rPr>
          <w:i/>
        </w:rPr>
      </w:pPr>
      <w:r>
        <w:t xml:space="preserve">● </w:t>
      </w:r>
      <w:r w:rsidRPr="00165789">
        <w:rPr>
          <w:i/>
        </w:rPr>
        <w:t>While America is perhaps the country most famous for its Saint Patrick's Day celebrations, the holiday is also celebrated in Mexico, largely in honor of St. Patrick's Battalion, known as the </w:t>
      </w:r>
      <w:r w:rsidRPr="00165789">
        <w:rPr>
          <w:i/>
          <w:iCs/>
        </w:rPr>
        <w:t>San Patricios</w:t>
      </w:r>
      <w:r w:rsidRPr="00165789">
        <w:rPr>
          <w:i/>
        </w:rPr>
        <w:t>, which fought on the side of Mexico during the Mexican-American War and was largely comprised of Irish immigrants to the US who defected to the Mexican side.  Research the history of St. Patrick's Battalion and its status in US and Mexican history.  Why did Irish-American soldiers defect to Mexico?  What were their accomplishments in the war?  Do you believe their actions were justified?</w:t>
      </w:r>
    </w:p>
    <w:p w14:paraId="5042F9E7" w14:textId="77777777" w:rsidR="00007902" w:rsidRDefault="00007902">
      <w:pPr>
        <w:ind w:left="0" w:hanging="2"/>
        <w:rPr>
          <w:sz w:val="16"/>
          <w:szCs w:val="16"/>
        </w:rPr>
      </w:pPr>
    </w:p>
    <w:p w14:paraId="3479EE42" w14:textId="77777777" w:rsidR="00007902" w:rsidRDefault="00757D29">
      <w:pPr>
        <w:ind w:left="0" w:hanging="2"/>
      </w:pPr>
      <w:r>
        <w:t>The winner will receive a $1,000 scholarship, while the second place-winner will receive a $500 scholarship.</w:t>
      </w:r>
    </w:p>
    <w:p w14:paraId="44B61D90" w14:textId="77777777" w:rsidR="00007902" w:rsidRDefault="00007902">
      <w:pPr>
        <w:rPr>
          <w:sz w:val="12"/>
          <w:szCs w:val="12"/>
        </w:rPr>
      </w:pPr>
    </w:p>
    <w:p w14:paraId="1998F103" w14:textId="77777777" w:rsidR="00007902" w:rsidRDefault="00757D29">
      <w:pPr>
        <w:ind w:left="0" w:hanging="2"/>
      </w:pPr>
      <w:r>
        <w:rPr>
          <w:b/>
        </w:rPr>
        <w:t>Eligibility</w:t>
      </w:r>
    </w:p>
    <w:p w14:paraId="1B62AF72" w14:textId="77777777" w:rsidR="00007902" w:rsidRDefault="00757D29">
      <w:pPr>
        <w:ind w:left="0" w:hanging="2"/>
      </w:pPr>
      <w:r>
        <w:t>All high school seniors residing in Bergen County, New Jersey, who intend to enter college.</w:t>
      </w:r>
    </w:p>
    <w:p w14:paraId="33F17A76" w14:textId="77777777" w:rsidR="00007902" w:rsidRDefault="00757D29">
      <w:pPr>
        <w:ind w:left="0" w:hanging="2"/>
      </w:pPr>
      <w:r>
        <w:br w:type="page"/>
      </w:r>
      <w:r>
        <w:rPr>
          <w:b/>
        </w:rPr>
        <w:lastRenderedPageBreak/>
        <w:t>Rules</w:t>
      </w:r>
    </w:p>
    <w:p w14:paraId="51F3D6BC" w14:textId="77777777" w:rsidR="00007902" w:rsidRDefault="00757D29">
      <w:pPr>
        <w:pBdr>
          <w:top w:val="nil"/>
          <w:left w:val="nil"/>
          <w:bottom w:val="nil"/>
          <w:right w:val="nil"/>
          <w:between w:val="nil"/>
        </w:pBdr>
        <w:spacing w:line="240" w:lineRule="auto"/>
        <w:ind w:left="0" w:hanging="2"/>
        <w:rPr>
          <w:color w:val="000000"/>
        </w:rPr>
      </w:pPr>
      <w:r>
        <w:rPr>
          <w:color w:val="000000"/>
        </w:rPr>
        <w:t>The essay must be no fewer than 600 and no more than 1,250 words in length, and must be typewritten and double-spaced.  Since information is so readily available on the Internet, the student must show insight and understanding of the selected topic, with necessary attributions to sources.</w:t>
      </w:r>
      <w:r w:rsidR="003E0B4B">
        <w:rPr>
          <w:color w:val="000000"/>
        </w:rPr>
        <w:t xml:space="preserve">  Works that show signs of AI use will be disqualified.</w:t>
      </w:r>
      <w:r>
        <w:rPr>
          <w:color w:val="000000"/>
        </w:rPr>
        <w:t xml:space="preserve">  An attached cover sheet must include the following</w:t>
      </w:r>
      <w:r>
        <w:rPr>
          <w:b/>
          <w:color w:val="000000"/>
          <w:sz w:val="20"/>
          <w:szCs w:val="20"/>
        </w:rPr>
        <w:t>:</w:t>
      </w:r>
    </w:p>
    <w:p w14:paraId="1281CA48" w14:textId="77777777" w:rsidR="00007902" w:rsidRDefault="00007902">
      <w:pPr>
        <w:pBdr>
          <w:top w:val="nil"/>
          <w:left w:val="nil"/>
          <w:bottom w:val="nil"/>
          <w:right w:val="nil"/>
          <w:between w:val="nil"/>
        </w:pBdr>
        <w:spacing w:line="240" w:lineRule="auto"/>
        <w:rPr>
          <w:color w:val="000000"/>
          <w:sz w:val="12"/>
          <w:szCs w:val="12"/>
        </w:rPr>
      </w:pPr>
    </w:p>
    <w:p w14:paraId="1839F9C9" w14:textId="77777777" w:rsidR="00007902" w:rsidRDefault="00007902">
      <w:pPr>
        <w:pBdr>
          <w:top w:val="nil"/>
          <w:left w:val="nil"/>
          <w:bottom w:val="nil"/>
          <w:right w:val="nil"/>
          <w:between w:val="nil"/>
        </w:pBdr>
        <w:spacing w:line="240" w:lineRule="auto"/>
        <w:rPr>
          <w:color w:val="000000"/>
          <w:sz w:val="12"/>
          <w:szCs w:val="12"/>
        </w:rPr>
      </w:pPr>
    </w:p>
    <w:p w14:paraId="03304E65" w14:textId="77777777" w:rsidR="00007902" w:rsidRDefault="00007902">
      <w:pPr>
        <w:pBdr>
          <w:top w:val="nil"/>
          <w:left w:val="nil"/>
          <w:bottom w:val="nil"/>
          <w:right w:val="nil"/>
          <w:between w:val="nil"/>
        </w:pBdr>
        <w:spacing w:line="240" w:lineRule="auto"/>
        <w:rPr>
          <w:color w:val="000000"/>
          <w:sz w:val="12"/>
          <w:szCs w:val="12"/>
        </w:rPr>
      </w:pPr>
    </w:p>
    <w:p w14:paraId="6F3C18E8" w14:textId="77777777" w:rsidR="00007902" w:rsidRDefault="00007902">
      <w:pPr>
        <w:pBdr>
          <w:top w:val="nil"/>
          <w:left w:val="nil"/>
          <w:bottom w:val="nil"/>
          <w:right w:val="nil"/>
          <w:between w:val="nil"/>
        </w:pBdr>
        <w:spacing w:line="240" w:lineRule="auto"/>
        <w:rPr>
          <w:color w:val="000000"/>
          <w:sz w:val="12"/>
          <w:szCs w:val="12"/>
        </w:rPr>
      </w:pPr>
    </w:p>
    <w:p w14:paraId="6F948088" w14:textId="77777777" w:rsidR="00007902" w:rsidRDefault="00007902">
      <w:pPr>
        <w:pBdr>
          <w:top w:val="nil"/>
          <w:left w:val="nil"/>
          <w:bottom w:val="nil"/>
          <w:right w:val="nil"/>
          <w:between w:val="nil"/>
        </w:pBdr>
        <w:spacing w:line="240" w:lineRule="auto"/>
        <w:rPr>
          <w:color w:val="000000"/>
          <w:sz w:val="12"/>
          <w:szCs w:val="12"/>
        </w:rPr>
      </w:pPr>
    </w:p>
    <w:tbl>
      <w:tblPr>
        <w:tblStyle w:val="a"/>
        <w:tblW w:w="96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8"/>
        <w:gridCol w:w="4403"/>
      </w:tblGrid>
      <w:tr w:rsidR="00007902" w14:paraId="60155146" w14:textId="77777777">
        <w:trPr>
          <w:trHeight w:val="278"/>
        </w:trPr>
        <w:tc>
          <w:tcPr>
            <w:tcW w:w="5258" w:type="dxa"/>
          </w:tcPr>
          <w:p w14:paraId="2F13C2BD" w14:textId="77777777" w:rsidR="00007902" w:rsidRDefault="00757D29">
            <w:pPr>
              <w:pBdr>
                <w:top w:val="nil"/>
                <w:left w:val="nil"/>
                <w:bottom w:val="nil"/>
                <w:right w:val="nil"/>
                <w:between w:val="nil"/>
              </w:pBdr>
              <w:spacing w:line="240" w:lineRule="auto"/>
              <w:ind w:left="0" w:hanging="2"/>
              <w:jc w:val="center"/>
              <w:rPr>
                <w:color w:val="000000"/>
              </w:rPr>
            </w:pPr>
            <w:r>
              <w:rPr>
                <w:color w:val="000000"/>
              </w:rPr>
              <w:t>Your name and address and telephone number</w:t>
            </w:r>
          </w:p>
        </w:tc>
        <w:tc>
          <w:tcPr>
            <w:tcW w:w="4403" w:type="dxa"/>
          </w:tcPr>
          <w:p w14:paraId="2422A4B4" w14:textId="77777777" w:rsidR="00007902" w:rsidRDefault="00757D29">
            <w:pPr>
              <w:pBdr>
                <w:top w:val="nil"/>
                <w:left w:val="nil"/>
                <w:bottom w:val="nil"/>
                <w:right w:val="nil"/>
                <w:between w:val="nil"/>
              </w:pBdr>
              <w:spacing w:line="240" w:lineRule="auto"/>
              <w:ind w:left="0" w:hanging="2"/>
              <w:jc w:val="center"/>
              <w:rPr>
                <w:color w:val="000000"/>
              </w:rPr>
            </w:pPr>
            <w:r>
              <w:rPr>
                <w:color w:val="000000"/>
              </w:rPr>
              <w:t>Your selected college</w:t>
            </w:r>
          </w:p>
        </w:tc>
      </w:tr>
      <w:tr w:rsidR="00007902" w14:paraId="02878C59" w14:textId="77777777">
        <w:trPr>
          <w:trHeight w:val="350"/>
        </w:trPr>
        <w:tc>
          <w:tcPr>
            <w:tcW w:w="5258" w:type="dxa"/>
          </w:tcPr>
          <w:p w14:paraId="2CDBDA00" w14:textId="77777777" w:rsidR="00007902" w:rsidRDefault="00757D29">
            <w:pPr>
              <w:pBdr>
                <w:top w:val="nil"/>
                <w:left w:val="nil"/>
                <w:bottom w:val="nil"/>
                <w:right w:val="nil"/>
                <w:between w:val="nil"/>
              </w:pBdr>
              <w:spacing w:line="240" w:lineRule="auto"/>
              <w:ind w:left="0" w:hanging="2"/>
              <w:jc w:val="center"/>
              <w:rPr>
                <w:color w:val="000000"/>
              </w:rPr>
            </w:pPr>
            <w:r>
              <w:rPr>
                <w:color w:val="000000"/>
              </w:rPr>
              <w:t>Name and address of your high school</w:t>
            </w:r>
          </w:p>
        </w:tc>
        <w:tc>
          <w:tcPr>
            <w:tcW w:w="4403" w:type="dxa"/>
          </w:tcPr>
          <w:p w14:paraId="0946F73D" w14:textId="77777777" w:rsidR="00007902" w:rsidRDefault="00757D29">
            <w:pPr>
              <w:pBdr>
                <w:top w:val="nil"/>
                <w:left w:val="nil"/>
                <w:bottom w:val="nil"/>
                <w:right w:val="nil"/>
                <w:between w:val="nil"/>
              </w:pBdr>
              <w:spacing w:line="240" w:lineRule="auto"/>
              <w:ind w:left="0" w:hanging="2"/>
              <w:jc w:val="center"/>
              <w:rPr>
                <w:color w:val="000000"/>
              </w:rPr>
            </w:pPr>
            <w:r>
              <w:rPr>
                <w:color w:val="000000"/>
              </w:rPr>
              <w:t>Topic selected (#1, 2 or 3 from list above)</w:t>
            </w:r>
          </w:p>
        </w:tc>
      </w:tr>
      <w:tr w:rsidR="00007902" w14:paraId="38B136C1" w14:textId="77777777">
        <w:trPr>
          <w:trHeight w:val="278"/>
        </w:trPr>
        <w:tc>
          <w:tcPr>
            <w:tcW w:w="5258" w:type="dxa"/>
          </w:tcPr>
          <w:p w14:paraId="251FD3C1" w14:textId="77777777" w:rsidR="00007902" w:rsidRDefault="00757D29">
            <w:pPr>
              <w:pBdr>
                <w:top w:val="nil"/>
                <w:left w:val="nil"/>
                <w:bottom w:val="nil"/>
                <w:right w:val="nil"/>
                <w:between w:val="nil"/>
              </w:pBdr>
              <w:spacing w:line="240" w:lineRule="auto"/>
              <w:ind w:left="0" w:hanging="2"/>
              <w:jc w:val="center"/>
              <w:rPr>
                <w:color w:val="000000"/>
              </w:rPr>
            </w:pPr>
            <w:r>
              <w:rPr>
                <w:color w:val="000000"/>
              </w:rPr>
              <w:t>Your counselor’s name &amp; telephone number</w:t>
            </w:r>
          </w:p>
        </w:tc>
        <w:tc>
          <w:tcPr>
            <w:tcW w:w="4403" w:type="dxa"/>
          </w:tcPr>
          <w:p w14:paraId="510B470A" w14:textId="77777777" w:rsidR="00007902" w:rsidRDefault="00757D29">
            <w:pPr>
              <w:pBdr>
                <w:top w:val="nil"/>
                <w:left w:val="nil"/>
                <w:bottom w:val="nil"/>
                <w:right w:val="nil"/>
                <w:between w:val="nil"/>
              </w:pBdr>
              <w:spacing w:line="240" w:lineRule="auto"/>
              <w:ind w:left="0" w:hanging="2"/>
              <w:jc w:val="center"/>
              <w:rPr>
                <w:color w:val="000000"/>
              </w:rPr>
            </w:pPr>
            <w:r>
              <w:rPr>
                <w:color w:val="000000"/>
              </w:rPr>
              <w:t>References and/or sources used</w:t>
            </w:r>
          </w:p>
        </w:tc>
      </w:tr>
    </w:tbl>
    <w:p w14:paraId="018E6814" w14:textId="77777777" w:rsidR="00007902" w:rsidRDefault="00007902">
      <w:pPr>
        <w:pBdr>
          <w:top w:val="nil"/>
          <w:left w:val="nil"/>
          <w:bottom w:val="nil"/>
          <w:right w:val="nil"/>
          <w:between w:val="nil"/>
        </w:pBdr>
        <w:spacing w:line="240" w:lineRule="auto"/>
        <w:rPr>
          <w:color w:val="000000"/>
          <w:sz w:val="12"/>
          <w:szCs w:val="12"/>
        </w:rPr>
      </w:pPr>
    </w:p>
    <w:p w14:paraId="4F3B7233" w14:textId="4D6A4C88" w:rsidR="00007902" w:rsidRDefault="00757D29">
      <w:pPr>
        <w:pBdr>
          <w:top w:val="nil"/>
          <w:left w:val="nil"/>
          <w:bottom w:val="nil"/>
          <w:right w:val="nil"/>
          <w:between w:val="nil"/>
        </w:pBdr>
        <w:spacing w:line="240" w:lineRule="auto"/>
        <w:ind w:left="0" w:hanging="2"/>
        <w:rPr>
          <w:color w:val="000000"/>
        </w:rPr>
      </w:pPr>
      <w:r>
        <w:rPr>
          <w:color w:val="000000"/>
        </w:rPr>
        <w:t xml:space="preserve">One entry per student, please.  </w:t>
      </w:r>
      <w:r>
        <w:t>A</w:t>
      </w:r>
      <w:r>
        <w:rPr>
          <w:color w:val="000000"/>
        </w:rPr>
        <w:t>ll entries must be made electronically</w:t>
      </w:r>
      <w:r>
        <w:t xml:space="preserve"> </w:t>
      </w:r>
      <w:r>
        <w:rPr>
          <w:color w:val="000000"/>
        </w:rPr>
        <w:t xml:space="preserve">no later than </w:t>
      </w:r>
      <w:r w:rsidR="003E0B4B">
        <w:rPr>
          <w:b/>
          <w:color w:val="000000"/>
        </w:rPr>
        <w:t xml:space="preserve">Wednesday, </w:t>
      </w:r>
      <w:r w:rsidR="00E7174A">
        <w:rPr>
          <w:b/>
          <w:color w:val="000000"/>
        </w:rPr>
        <w:t>April 1</w:t>
      </w:r>
      <w:r w:rsidR="00F61D6B">
        <w:rPr>
          <w:b/>
          <w:color w:val="000000"/>
        </w:rPr>
        <w:t>6</w:t>
      </w:r>
      <w:r w:rsidR="00E7174A">
        <w:rPr>
          <w:b/>
          <w:color w:val="000000"/>
        </w:rPr>
        <w:t>, 202</w:t>
      </w:r>
      <w:r w:rsidR="00F61D6B">
        <w:rPr>
          <w:b/>
          <w:color w:val="000000"/>
        </w:rPr>
        <w:t>5</w:t>
      </w:r>
      <w:r>
        <w:rPr>
          <w:color w:val="000000"/>
        </w:rPr>
        <w:t xml:space="preserve">.  The essay must be solely the work of the entrant.  The entry must include a completed cover sheet (available on the next page), as well as the essay itself, and should be sent to </w:t>
      </w:r>
      <w:hyperlink r:id="rId7">
        <w:r>
          <w:rPr>
            <w:color w:val="0000FF"/>
            <w:u w:val="single"/>
          </w:rPr>
          <w:t>EssayContest@BergenCountyIrish.org</w:t>
        </w:r>
      </w:hyperlink>
      <w:r>
        <w:rPr>
          <w:color w:val="000000"/>
        </w:rPr>
        <w:t>.</w:t>
      </w:r>
    </w:p>
    <w:p w14:paraId="3698EB71" w14:textId="77777777" w:rsidR="00007902" w:rsidRDefault="00007902">
      <w:pPr>
        <w:pBdr>
          <w:top w:val="nil"/>
          <w:left w:val="nil"/>
          <w:bottom w:val="nil"/>
          <w:right w:val="nil"/>
          <w:between w:val="nil"/>
        </w:pBdr>
        <w:spacing w:line="240" w:lineRule="auto"/>
        <w:rPr>
          <w:color w:val="000000"/>
          <w:sz w:val="12"/>
          <w:szCs w:val="12"/>
        </w:rPr>
      </w:pPr>
    </w:p>
    <w:p w14:paraId="238D15FC" w14:textId="77777777" w:rsidR="00007902" w:rsidRDefault="00007902">
      <w:pPr>
        <w:pBdr>
          <w:top w:val="nil"/>
          <w:left w:val="nil"/>
          <w:bottom w:val="nil"/>
          <w:right w:val="nil"/>
          <w:between w:val="nil"/>
        </w:pBdr>
        <w:spacing w:line="240" w:lineRule="auto"/>
        <w:rPr>
          <w:color w:val="000000"/>
          <w:sz w:val="12"/>
          <w:szCs w:val="12"/>
        </w:rPr>
      </w:pPr>
    </w:p>
    <w:p w14:paraId="76912668" w14:textId="77777777" w:rsidR="00007902" w:rsidRDefault="00757D29">
      <w:pPr>
        <w:pBdr>
          <w:top w:val="nil"/>
          <w:left w:val="nil"/>
          <w:bottom w:val="nil"/>
          <w:right w:val="nil"/>
          <w:between w:val="nil"/>
        </w:pBdr>
        <w:spacing w:line="240" w:lineRule="auto"/>
        <w:ind w:left="0" w:hanging="2"/>
        <w:rPr>
          <w:color w:val="000000"/>
        </w:rPr>
      </w:pPr>
      <w:r>
        <w:rPr>
          <w:b/>
          <w:color w:val="000000"/>
        </w:rPr>
        <w:t>Judging</w:t>
      </w:r>
    </w:p>
    <w:p w14:paraId="397B5706" w14:textId="77777777" w:rsidR="00007902" w:rsidRDefault="00757D29">
      <w:pPr>
        <w:ind w:left="0" w:hanging="2"/>
      </w:pPr>
      <w:r>
        <w:t>Essays will be judged on both style and content. Judges will look for writing that is clear, factual, articulate, and logically organized. The winning essay must demonstrate an understanding of the topic.  The decision of the judges will be final.</w:t>
      </w:r>
    </w:p>
    <w:p w14:paraId="4BC642BE" w14:textId="77777777" w:rsidR="00007902" w:rsidRDefault="00757D29">
      <w:pPr>
        <w:ind w:left="0" w:hanging="2"/>
        <w:jc w:val="center"/>
        <w:rPr>
          <w:rFonts w:ascii="Tahoma" w:eastAsia="Tahoma" w:hAnsi="Tahoma" w:cs="Tahoma"/>
          <w:color w:val="444444"/>
          <w:sz w:val="20"/>
          <w:szCs w:val="20"/>
        </w:rPr>
      </w:pPr>
      <w:r>
        <w:br w:type="page"/>
      </w:r>
      <w:r>
        <w:rPr>
          <w:noProof/>
          <w:lang w:eastAsia="ja-JP"/>
        </w:rPr>
        <w:lastRenderedPageBreak/>
        <w:drawing>
          <wp:inline distT="0" distB="0" distL="114300" distR="114300" wp14:anchorId="04640E48" wp14:editId="0D8480C1">
            <wp:extent cx="1211580" cy="1201420"/>
            <wp:effectExtent l="0" t="0" r="0" b="0"/>
            <wp:docPr id="1029" name="image1.png" descr="Description: C:\Users\Dick Moloney\Documents\BCCAI\BCCIA TRI_FOLD 11-17-13\BCI-Logo-Small.gif"/>
            <wp:cNvGraphicFramePr/>
            <a:graphic xmlns:a="http://schemas.openxmlformats.org/drawingml/2006/main">
              <a:graphicData uri="http://schemas.openxmlformats.org/drawingml/2006/picture">
                <pic:pic xmlns:pic="http://schemas.openxmlformats.org/drawingml/2006/picture">
                  <pic:nvPicPr>
                    <pic:cNvPr id="0" name="image1.png" descr="Description: C:\Users\Dick Moloney\Documents\BCCAI\BCCIA TRI_FOLD 11-17-13\BCI-Logo-Small.gif"/>
                    <pic:cNvPicPr preferRelativeResize="0"/>
                  </pic:nvPicPr>
                  <pic:blipFill>
                    <a:blip r:embed="rId5"/>
                    <a:srcRect/>
                    <a:stretch>
                      <a:fillRect/>
                    </a:stretch>
                  </pic:blipFill>
                  <pic:spPr>
                    <a:xfrm>
                      <a:off x="0" y="0"/>
                      <a:ext cx="1211580" cy="1201420"/>
                    </a:xfrm>
                    <a:prstGeom prst="rect">
                      <a:avLst/>
                    </a:prstGeom>
                    <a:ln/>
                  </pic:spPr>
                </pic:pic>
              </a:graphicData>
            </a:graphic>
          </wp:inline>
        </w:drawing>
      </w:r>
    </w:p>
    <w:p w14:paraId="0FFB4A65" w14:textId="77777777" w:rsidR="00007902" w:rsidRDefault="00757D29">
      <w:pPr>
        <w:pStyle w:val="Heading1"/>
        <w:ind w:left="1" w:hanging="3"/>
        <w:rPr>
          <w:sz w:val="32"/>
          <w:szCs w:val="32"/>
        </w:rPr>
      </w:pPr>
      <w:r>
        <w:rPr>
          <w:sz w:val="32"/>
          <w:szCs w:val="32"/>
        </w:rPr>
        <w:t xml:space="preserve">The Council of Irish Associations of </w:t>
      </w:r>
    </w:p>
    <w:p w14:paraId="3661B03A" w14:textId="77777777" w:rsidR="00007902" w:rsidRDefault="00757D29">
      <w:pPr>
        <w:pStyle w:val="Heading1"/>
        <w:ind w:left="1" w:hanging="3"/>
        <w:rPr>
          <w:sz w:val="32"/>
          <w:szCs w:val="32"/>
        </w:rPr>
      </w:pPr>
      <w:r>
        <w:rPr>
          <w:sz w:val="32"/>
          <w:szCs w:val="32"/>
        </w:rPr>
        <w:t xml:space="preserve">Greater Bergen County, Inc. </w:t>
      </w:r>
    </w:p>
    <w:p w14:paraId="5CB26900" w14:textId="77777777" w:rsidR="00007902" w:rsidRDefault="00007902">
      <w:pPr>
        <w:pBdr>
          <w:top w:val="nil"/>
          <w:left w:val="nil"/>
          <w:bottom w:val="nil"/>
          <w:right w:val="nil"/>
          <w:between w:val="nil"/>
        </w:pBdr>
        <w:spacing w:line="240" w:lineRule="auto"/>
        <w:ind w:left="0" w:hanging="2"/>
        <w:jc w:val="center"/>
        <w:rPr>
          <w:color w:val="000000"/>
          <w:sz w:val="16"/>
          <w:szCs w:val="16"/>
        </w:rPr>
      </w:pPr>
    </w:p>
    <w:p w14:paraId="43730D3A" w14:textId="01367045" w:rsidR="00007902" w:rsidRDefault="00757D29">
      <w:pPr>
        <w:pBdr>
          <w:top w:val="nil"/>
          <w:left w:val="nil"/>
          <w:bottom w:val="nil"/>
          <w:right w:val="nil"/>
          <w:between w:val="nil"/>
        </w:pBdr>
        <w:spacing w:line="240" w:lineRule="auto"/>
        <w:ind w:left="1" w:hanging="3"/>
        <w:jc w:val="center"/>
        <w:rPr>
          <w:color w:val="000000"/>
          <w:sz w:val="28"/>
          <w:szCs w:val="28"/>
        </w:rPr>
      </w:pPr>
      <w:r>
        <w:rPr>
          <w:b/>
          <w:color w:val="000000"/>
          <w:sz w:val="28"/>
          <w:szCs w:val="28"/>
        </w:rPr>
        <w:t>202</w:t>
      </w:r>
      <w:r w:rsidR="00914B60">
        <w:rPr>
          <w:b/>
          <w:color w:val="000000"/>
          <w:sz w:val="28"/>
          <w:szCs w:val="28"/>
        </w:rPr>
        <w:t>5</w:t>
      </w:r>
      <w:r>
        <w:rPr>
          <w:b/>
          <w:color w:val="000000"/>
          <w:sz w:val="28"/>
          <w:szCs w:val="28"/>
        </w:rPr>
        <w:t xml:space="preserve"> Kevin J. Duffy Memorial Scholarship Essay Contest</w:t>
      </w:r>
    </w:p>
    <w:p w14:paraId="2FCF36F3" w14:textId="77777777" w:rsidR="00007902" w:rsidRDefault="00007902">
      <w:pPr>
        <w:ind w:left="0" w:hanging="2"/>
        <w:rPr>
          <w:sz w:val="16"/>
          <w:szCs w:val="16"/>
        </w:rPr>
      </w:pPr>
    </w:p>
    <w:tbl>
      <w:tblPr>
        <w:tblStyle w:val="a0"/>
        <w:tblW w:w="9576" w:type="dxa"/>
        <w:tblInd w:w="-108" w:type="dxa"/>
        <w:tblLayout w:type="fixed"/>
        <w:tblLook w:val="0000" w:firstRow="0" w:lastRow="0" w:firstColumn="0" w:lastColumn="0" w:noHBand="0" w:noVBand="0"/>
      </w:tblPr>
      <w:tblGrid>
        <w:gridCol w:w="4788"/>
        <w:gridCol w:w="4788"/>
      </w:tblGrid>
      <w:tr w:rsidR="00007902" w14:paraId="5CC06412" w14:textId="77777777">
        <w:tc>
          <w:tcPr>
            <w:tcW w:w="4788" w:type="dxa"/>
          </w:tcPr>
          <w:p w14:paraId="3B7BC9B1" w14:textId="77777777" w:rsidR="00007902" w:rsidRDefault="00757D29">
            <w:pPr>
              <w:ind w:left="0" w:hanging="2"/>
            </w:pPr>
            <w:r>
              <w:t>Contestant’s Name, Address, &amp; Telephone Number:</w:t>
            </w:r>
          </w:p>
        </w:tc>
        <w:tc>
          <w:tcPr>
            <w:tcW w:w="4788" w:type="dxa"/>
          </w:tcPr>
          <w:p w14:paraId="16F554BC" w14:textId="77777777" w:rsidR="00007902" w:rsidRDefault="00757D29">
            <w:pPr>
              <w:ind w:left="0" w:hanging="2"/>
            </w:pPr>
            <w:r>
              <w:t>______________________________________</w:t>
            </w:r>
          </w:p>
        </w:tc>
      </w:tr>
      <w:tr w:rsidR="00007902" w14:paraId="05451F48" w14:textId="77777777">
        <w:tc>
          <w:tcPr>
            <w:tcW w:w="4788" w:type="dxa"/>
          </w:tcPr>
          <w:p w14:paraId="5BCBF415" w14:textId="77777777" w:rsidR="00007902" w:rsidRDefault="00007902">
            <w:pPr>
              <w:ind w:left="0" w:hanging="2"/>
            </w:pPr>
          </w:p>
        </w:tc>
        <w:tc>
          <w:tcPr>
            <w:tcW w:w="4788" w:type="dxa"/>
          </w:tcPr>
          <w:p w14:paraId="3A5FB8E6" w14:textId="77777777" w:rsidR="00007902" w:rsidRDefault="00757D29">
            <w:pPr>
              <w:ind w:left="0" w:hanging="2"/>
            </w:pPr>
            <w:r>
              <w:t>______________________________________</w:t>
            </w:r>
          </w:p>
        </w:tc>
      </w:tr>
      <w:tr w:rsidR="00007902" w14:paraId="15DEA734" w14:textId="77777777">
        <w:tc>
          <w:tcPr>
            <w:tcW w:w="4788" w:type="dxa"/>
          </w:tcPr>
          <w:p w14:paraId="47CDCAD2" w14:textId="77777777" w:rsidR="00007902" w:rsidRDefault="00007902">
            <w:pPr>
              <w:ind w:left="0" w:hanging="2"/>
            </w:pPr>
          </w:p>
        </w:tc>
        <w:tc>
          <w:tcPr>
            <w:tcW w:w="4788" w:type="dxa"/>
          </w:tcPr>
          <w:p w14:paraId="3CEAC6F0" w14:textId="77777777" w:rsidR="00007902" w:rsidRDefault="00007902">
            <w:pPr>
              <w:ind w:left="0" w:hanging="2"/>
            </w:pPr>
          </w:p>
        </w:tc>
      </w:tr>
      <w:tr w:rsidR="00007902" w14:paraId="76BDCE41" w14:textId="77777777">
        <w:tc>
          <w:tcPr>
            <w:tcW w:w="4788" w:type="dxa"/>
          </w:tcPr>
          <w:p w14:paraId="19C12A58" w14:textId="77777777" w:rsidR="00007902" w:rsidRDefault="00007902">
            <w:pPr>
              <w:ind w:left="0" w:hanging="2"/>
            </w:pPr>
          </w:p>
        </w:tc>
        <w:tc>
          <w:tcPr>
            <w:tcW w:w="4788" w:type="dxa"/>
          </w:tcPr>
          <w:p w14:paraId="22822B24" w14:textId="77777777" w:rsidR="00007902" w:rsidRDefault="00757D29">
            <w:pPr>
              <w:ind w:left="0" w:hanging="2"/>
            </w:pPr>
            <w:r>
              <w:t>______________________________________</w:t>
            </w:r>
          </w:p>
        </w:tc>
      </w:tr>
      <w:tr w:rsidR="00007902" w14:paraId="38A88EAF" w14:textId="77777777">
        <w:tc>
          <w:tcPr>
            <w:tcW w:w="4788" w:type="dxa"/>
          </w:tcPr>
          <w:p w14:paraId="6A9E8D12" w14:textId="77777777" w:rsidR="00007902" w:rsidRDefault="00007902">
            <w:pPr>
              <w:ind w:left="0" w:hanging="2"/>
            </w:pPr>
          </w:p>
        </w:tc>
        <w:tc>
          <w:tcPr>
            <w:tcW w:w="4788" w:type="dxa"/>
          </w:tcPr>
          <w:p w14:paraId="5F96D64F" w14:textId="77777777" w:rsidR="00007902" w:rsidRDefault="00007902">
            <w:pPr>
              <w:ind w:left="0" w:hanging="2"/>
            </w:pPr>
          </w:p>
        </w:tc>
      </w:tr>
      <w:tr w:rsidR="00007902" w14:paraId="22739B49" w14:textId="77777777">
        <w:tc>
          <w:tcPr>
            <w:tcW w:w="4788" w:type="dxa"/>
          </w:tcPr>
          <w:p w14:paraId="35769E53" w14:textId="77777777" w:rsidR="00007902" w:rsidRDefault="00007902">
            <w:pPr>
              <w:ind w:left="0" w:hanging="2"/>
            </w:pPr>
          </w:p>
        </w:tc>
        <w:tc>
          <w:tcPr>
            <w:tcW w:w="4788" w:type="dxa"/>
          </w:tcPr>
          <w:p w14:paraId="22A4AC52" w14:textId="77777777" w:rsidR="00007902" w:rsidRDefault="00757D29">
            <w:pPr>
              <w:ind w:left="0" w:hanging="2"/>
            </w:pPr>
            <w:r>
              <w:t>______________________________________</w:t>
            </w:r>
          </w:p>
        </w:tc>
      </w:tr>
      <w:tr w:rsidR="00007902" w14:paraId="358DF5FC" w14:textId="77777777">
        <w:tc>
          <w:tcPr>
            <w:tcW w:w="4788" w:type="dxa"/>
          </w:tcPr>
          <w:p w14:paraId="4818FCA9" w14:textId="77777777" w:rsidR="00007902" w:rsidRDefault="00007902">
            <w:pPr>
              <w:ind w:left="0" w:hanging="2"/>
            </w:pPr>
          </w:p>
        </w:tc>
        <w:tc>
          <w:tcPr>
            <w:tcW w:w="4788" w:type="dxa"/>
          </w:tcPr>
          <w:p w14:paraId="01A1C1A1" w14:textId="77777777" w:rsidR="00007902" w:rsidRDefault="00007902">
            <w:pPr>
              <w:ind w:left="0" w:hanging="2"/>
            </w:pPr>
          </w:p>
        </w:tc>
      </w:tr>
      <w:tr w:rsidR="00007902" w14:paraId="5479B239" w14:textId="77777777">
        <w:tc>
          <w:tcPr>
            <w:tcW w:w="4788" w:type="dxa"/>
          </w:tcPr>
          <w:p w14:paraId="22229CBE" w14:textId="77777777" w:rsidR="00007902" w:rsidRDefault="00757D29">
            <w:pPr>
              <w:ind w:left="0" w:hanging="2"/>
            </w:pPr>
            <w:r>
              <w:t>Contestant’s High School – Name &amp; Address:</w:t>
            </w:r>
          </w:p>
        </w:tc>
        <w:tc>
          <w:tcPr>
            <w:tcW w:w="4788" w:type="dxa"/>
          </w:tcPr>
          <w:p w14:paraId="24E3DBF3" w14:textId="77777777" w:rsidR="00007902" w:rsidRDefault="00757D29">
            <w:pPr>
              <w:ind w:left="0" w:hanging="2"/>
            </w:pPr>
            <w:r>
              <w:t>______________________________________</w:t>
            </w:r>
          </w:p>
        </w:tc>
      </w:tr>
      <w:tr w:rsidR="00007902" w14:paraId="6B5A422B" w14:textId="77777777">
        <w:tc>
          <w:tcPr>
            <w:tcW w:w="4788" w:type="dxa"/>
          </w:tcPr>
          <w:p w14:paraId="5BB71058" w14:textId="77777777" w:rsidR="00007902" w:rsidRDefault="00007902">
            <w:pPr>
              <w:ind w:left="0" w:hanging="2"/>
            </w:pPr>
          </w:p>
        </w:tc>
        <w:tc>
          <w:tcPr>
            <w:tcW w:w="4788" w:type="dxa"/>
          </w:tcPr>
          <w:p w14:paraId="18FADF6E" w14:textId="77777777" w:rsidR="00007902" w:rsidRDefault="00007902">
            <w:pPr>
              <w:ind w:left="0" w:hanging="2"/>
            </w:pPr>
          </w:p>
        </w:tc>
      </w:tr>
      <w:tr w:rsidR="00007902" w14:paraId="6D41825E" w14:textId="77777777">
        <w:tc>
          <w:tcPr>
            <w:tcW w:w="4788" w:type="dxa"/>
          </w:tcPr>
          <w:p w14:paraId="00A96935" w14:textId="77777777" w:rsidR="00007902" w:rsidRDefault="00007902">
            <w:pPr>
              <w:ind w:left="0" w:hanging="2"/>
            </w:pPr>
          </w:p>
        </w:tc>
        <w:tc>
          <w:tcPr>
            <w:tcW w:w="4788" w:type="dxa"/>
          </w:tcPr>
          <w:p w14:paraId="7E35B3D9" w14:textId="77777777" w:rsidR="00007902" w:rsidRDefault="00757D29">
            <w:pPr>
              <w:ind w:left="0" w:hanging="2"/>
            </w:pPr>
            <w:r>
              <w:t>______________________________________</w:t>
            </w:r>
          </w:p>
        </w:tc>
      </w:tr>
      <w:tr w:rsidR="00007902" w14:paraId="22F16390" w14:textId="77777777">
        <w:tc>
          <w:tcPr>
            <w:tcW w:w="4788" w:type="dxa"/>
          </w:tcPr>
          <w:p w14:paraId="0533432B" w14:textId="77777777" w:rsidR="00007902" w:rsidRDefault="00757D29">
            <w:pPr>
              <w:ind w:left="0" w:hanging="2"/>
            </w:pPr>
            <w:r>
              <w:t>Contestant’s High School Counselor – Name &amp; Telephone Number:</w:t>
            </w:r>
          </w:p>
        </w:tc>
        <w:tc>
          <w:tcPr>
            <w:tcW w:w="4788" w:type="dxa"/>
          </w:tcPr>
          <w:p w14:paraId="1AA47535" w14:textId="77777777" w:rsidR="00007902" w:rsidRDefault="00007902">
            <w:pPr>
              <w:ind w:left="0" w:hanging="2"/>
            </w:pPr>
          </w:p>
          <w:p w14:paraId="323128A7" w14:textId="77777777" w:rsidR="00007902" w:rsidRDefault="00757D29">
            <w:pPr>
              <w:ind w:left="0" w:hanging="2"/>
            </w:pPr>
            <w:r>
              <w:t>______________________________________</w:t>
            </w:r>
          </w:p>
        </w:tc>
      </w:tr>
      <w:tr w:rsidR="00007902" w14:paraId="000328C3" w14:textId="77777777">
        <w:tc>
          <w:tcPr>
            <w:tcW w:w="4788" w:type="dxa"/>
          </w:tcPr>
          <w:p w14:paraId="21855D70" w14:textId="77777777" w:rsidR="00007902" w:rsidRDefault="00007902">
            <w:pPr>
              <w:ind w:left="0" w:hanging="2"/>
            </w:pPr>
          </w:p>
        </w:tc>
        <w:tc>
          <w:tcPr>
            <w:tcW w:w="4788" w:type="dxa"/>
          </w:tcPr>
          <w:p w14:paraId="145E482A" w14:textId="77777777" w:rsidR="00007902" w:rsidRDefault="00007902">
            <w:pPr>
              <w:ind w:left="0" w:hanging="2"/>
            </w:pPr>
          </w:p>
        </w:tc>
      </w:tr>
      <w:tr w:rsidR="00007902" w14:paraId="62806092" w14:textId="77777777">
        <w:tc>
          <w:tcPr>
            <w:tcW w:w="4788" w:type="dxa"/>
          </w:tcPr>
          <w:p w14:paraId="143F687B" w14:textId="77777777" w:rsidR="00007902" w:rsidRDefault="00007902">
            <w:pPr>
              <w:ind w:left="0" w:hanging="2"/>
            </w:pPr>
          </w:p>
        </w:tc>
        <w:tc>
          <w:tcPr>
            <w:tcW w:w="4788" w:type="dxa"/>
          </w:tcPr>
          <w:p w14:paraId="5F97ED88" w14:textId="77777777" w:rsidR="00007902" w:rsidRDefault="00757D29">
            <w:pPr>
              <w:ind w:left="0" w:hanging="2"/>
            </w:pPr>
            <w:r>
              <w:t>______________________________________</w:t>
            </w:r>
          </w:p>
        </w:tc>
      </w:tr>
      <w:tr w:rsidR="00007902" w14:paraId="0FD36D52" w14:textId="77777777">
        <w:tc>
          <w:tcPr>
            <w:tcW w:w="4788" w:type="dxa"/>
          </w:tcPr>
          <w:p w14:paraId="7205A13F" w14:textId="77777777" w:rsidR="00007902" w:rsidRDefault="00007902">
            <w:pPr>
              <w:ind w:left="0" w:hanging="2"/>
            </w:pPr>
          </w:p>
        </w:tc>
        <w:tc>
          <w:tcPr>
            <w:tcW w:w="4788" w:type="dxa"/>
          </w:tcPr>
          <w:p w14:paraId="5D07D06A" w14:textId="77777777" w:rsidR="00007902" w:rsidRDefault="00007902">
            <w:pPr>
              <w:ind w:left="0" w:hanging="2"/>
            </w:pPr>
          </w:p>
        </w:tc>
      </w:tr>
      <w:tr w:rsidR="00007902" w14:paraId="7D781A8D" w14:textId="77777777">
        <w:tc>
          <w:tcPr>
            <w:tcW w:w="4788" w:type="dxa"/>
          </w:tcPr>
          <w:p w14:paraId="3D158B1A" w14:textId="77777777" w:rsidR="00007902" w:rsidRDefault="00757D29">
            <w:pPr>
              <w:ind w:left="0" w:hanging="2"/>
            </w:pPr>
            <w:r>
              <w:t>Contestant’s Selected College:</w:t>
            </w:r>
          </w:p>
        </w:tc>
        <w:tc>
          <w:tcPr>
            <w:tcW w:w="4788" w:type="dxa"/>
          </w:tcPr>
          <w:p w14:paraId="7E8633A4" w14:textId="77777777" w:rsidR="00007902" w:rsidRDefault="00757D29">
            <w:pPr>
              <w:ind w:left="0" w:hanging="2"/>
            </w:pPr>
            <w:r>
              <w:t>______________________________________</w:t>
            </w:r>
          </w:p>
        </w:tc>
      </w:tr>
      <w:tr w:rsidR="00007902" w14:paraId="0767F0C6" w14:textId="77777777">
        <w:tc>
          <w:tcPr>
            <w:tcW w:w="4788" w:type="dxa"/>
          </w:tcPr>
          <w:p w14:paraId="039F9CB8" w14:textId="77777777" w:rsidR="00007902" w:rsidRDefault="00007902">
            <w:pPr>
              <w:ind w:left="0" w:hanging="2"/>
            </w:pPr>
          </w:p>
        </w:tc>
        <w:tc>
          <w:tcPr>
            <w:tcW w:w="4788" w:type="dxa"/>
          </w:tcPr>
          <w:p w14:paraId="1D4BFE4F" w14:textId="77777777" w:rsidR="00007902" w:rsidRDefault="00007902">
            <w:pPr>
              <w:ind w:left="0" w:hanging="2"/>
            </w:pPr>
          </w:p>
        </w:tc>
      </w:tr>
      <w:tr w:rsidR="00007902" w14:paraId="619ABCAE" w14:textId="77777777">
        <w:tc>
          <w:tcPr>
            <w:tcW w:w="4788" w:type="dxa"/>
          </w:tcPr>
          <w:p w14:paraId="398C87C3" w14:textId="77777777" w:rsidR="00007902" w:rsidRDefault="00007902">
            <w:pPr>
              <w:ind w:left="0" w:hanging="2"/>
            </w:pPr>
          </w:p>
        </w:tc>
        <w:tc>
          <w:tcPr>
            <w:tcW w:w="4788" w:type="dxa"/>
          </w:tcPr>
          <w:p w14:paraId="5F4127A5" w14:textId="77777777" w:rsidR="00007902" w:rsidRDefault="00757D29">
            <w:pPr>
              <w:ind w:left="0" w:hanging="2"/>
            </w:pPr>
            <w:r>
              <w:t>_____________________________________</w:t>
            </w:r>
          </w:p>
        </w:tc>
      </w:tr>
      <w:tr w:rsidR="00007902" w14:paraId="65BE6FD4" w14:textId="77777777">
        <w:tc>
          <w:tcPr>
            <w:tcW w:w="4788" w:type="dxa"/>
          </w:tcPr>
          <w:p w14:paraId="084553F4" w14:textId="77777777" w:rsidR="00007902" w:rsidRDefault="00007902">
            <w:pPr>
              <w:ind w:left="0" w:hanging="2"/>
            </w:pPr>
          </w:p>
        </w:tc>
        <w:tc>
          <w:tcPr>
            <w:tcW w:w="4788" w:type="dxa"/>
          </w:tcPr>
          <w:p w14:paraId="66B26AF7" w14:textId="77777777" w:rsidR="00007902" w:rsidRDefault="00007902">
            <w:pPr>
              <w:ind w:left="0" w:hanging="2"/>
            </w:pPr>
          </w:p>
        </w:tc>
      </w:tr>
      <w:tr w:rsidR="00007902" w14:paraId="76952573" w14:textId="77777777">
        <w:tc>
          <w:tcPr>
            <w:tcW w:w="4788" w:type="dxa"/>
          </w:tcPr>
          <w:p w14:paraId="55D4F9A5" w14:textId="77777777" w:rsidR="00007902" w:rsidRDefault="00757D29">
            <w:pPr>
              <w:ind w:left="0" w:hanging="2"/>
            </w:pPr>
            <w:r>
              <w:t>Topic Selected:</w:t>
            </w:r>
          </w:p>
        </w:tc>
        <w:tc>
          <w:tcPr>
            <w:tcW w:w="4788" w:type="dxa"/>
          </w:tcPr>
          <w:p w14:paraId="667A22C7" w14:textId="77777777" w:rsidR="00007902" w:rsidRDefault="00757D29">
            <w:pPr>
              <w:ind w:left="0" w:hanging="2"/>
            </w:pPr>
            <w:r>
              <w:t>______________________________________</w:t>
            </w:r>
          </w:p>
        </w:tc>
      </w:tr>
      <w:tr w:rsidR="00007902" w14:paraId="1C81DF06" w14:textId="77777777">
        <w:tc>
          <w:tcPr>
            <w:tcW w:w="4788" w:type="dxa"/>
          </w:tcPr>
          <w:p w14:paraId="52CAA1F7" w14:textId="77777777" w:rsidR="00007902" w:rsidRDefault="00007902">
            <w:pPr>
              <w:ind w:left="0" w:hanging="2"/>
            </w:pPr>
          </w:p>
        </w:tc>
        <w:tc>
          <w:tcPr>
            <w:tcW w:w="4788" w:type="dxa"/>
          </w:tcPr>
          <w:p w14:paraId="42B45DDE" w14:textId="77777777" w:rsidR="00007902" w:rsidRDefault="00007902">
            <w:pPr>
              <w:ind w:left="0" w:hanging="2"/>
            </w:pPr>
          </w:p>
        </w:tc>
      </w:tr>
      <w:tr w:rsidR="00007902" w14:paraId="14E80222" w14:textId="77777777">
        <w:tc>
          <w:tcPr>
            <w:tcW w:w="4788" w:type="dxa"/>
          </w:tcPr>
          <w:p w14:paraId="3D55A6B2" w14:textId="77777777" w:rsidR="00007902" w:rsidRDefault="00007902">
            <w:pPr>
              <w:ind w:left="0" w:hanging="2"/>
            </w:pPr>
          </w:p>
        </w:tc>
        <w:tc>
          <w:tcPr>
            <w:tcW w:w="4788" w:type="dxa"/>
          </w:tcPr>
          <w:p w14:paraId="19E8D960" w14:textId="77777777" w:rsidR="00007902" w:rsidRDefault="00757D29">
            <w:pPr>
              <w:ind w:left="0" w:hanging="2"/>
            </w:pPr>
            <w:r>
              <w:t>______________________________________</w:t>
            </w:r>
          </w:p>
        </w:tc>
      </w:tr>
      <w:tr w:rsidR="00007902" w14:paraId="0C606201" w14:textId="77777777">
        <w:tc>
          <w:tcPr>
            <w:tcW w:w="4788" w:type="dxa"/>
          </w:tcPr>
          <w:p w14:paraId="23A6860E" w14:textId="77777777" w:rsidR="00007902" w:rsidRDefault="00007902">
            <w:pPr>
              <w:ind w:left="0" w:hanging="2"/>
            </w:pPr>
          </w:p>
        </w:tc>
        <w:tc>
          <w:tcPr>
            <w:tcW w:w="4788" w:type="dxa"/>
          </w:tcPr>
          <w:p w14:paraId="4671874D" w14:textId="77777777" w:rsidR="00007902" w:rsidRDefault="00007902">
            <w:pPr>
              <w:ind w:left="0" w:hanging="2"/>
            </w:pPr>
          </w:p>
        </w:tc>
      </w:tr>
      <w:tr w:rsidR="00007902" w14:paraId="4C1852FD" w14:textId="77777777">
        <w:tc>
          <w:tcPr>
            <w:tcW w:w="4788" w:type="dxa"/>
          </w:tcPr>
          <w:p w14:paraId="689C6959" w14:textId="77777777" w:rsidR="00007902" w:rsidRDefault="00757D29">
            <w:pPr>
              <w:ind w:left="0" w:hanging="2"/>
            </w:pPr>
            <w:r>
              <w:t>References and/or Sources:</w:t>
            </w:r>
          </w:p>
        </w:tc>
        <w:tc>
          <w:tcPr>
            <w:tcW w:w="4788" w:type="dxa"/>
          </w:tcPr>
          <w:p w14:paraId="538262E2" w14:textId="77777777" w:rsidR="00007902" w:rsidRDefault="00757D29">
            <w:pPr>
              <w:ind w:left="0" w:hanging="2"/>
            </w:pPr>
            <w:r>
              <w:t>______________________________________</w:t>
            </w:r>
          </w:p>
        </w:tc>
      </w:tr>
      <w:tr w:rsidR="00007902" w14:paraId="567A8025" w14:textId="77777777">
        <w:tc>
          <w:tcPr>
            <w:tcW w:w="4788" w:type="dxa"/>
          </w:tcPr>
          <w:p w14:paraId="5C349A69" w14:textId="77777777" w:rsidR="00007902" w:rsidRDefault="00007902">
            <w:pPr>
              <w:ind w:left="0" w:hanging="2"/>
            </w:pPr>
          </w:p>
        </w:tc>
        <w:tc>
          <w:tcPr>
            <w:tcW w:w="4788" w:type="dxa"/>
          </w:tcPr>
          <w:p w14:paraId="69149A90" w14:textId="77777777" w:rsidR="00007902" w:rsidRDefault="00007902">
            <w:pPr>
              <w:ind w:left="0" w:hanging="2"/>
            </w:pPr>
          </w:p>
        </w:tc>
      </w:tr>
      <w:tr w:rsidR="00007902" w14:paraId="361E5AF2" w14:textId="77777777">
        <w:tc>
          <w:tcPr>
            <w:tcW w:w="4788" w:type="dxa"/>
          </w:tcPr>
          <w:p w14:paraId="3492F29E" w14:textId="77777777" w:rsidR="00007902" w:rsidRDefault="00007902">
            <w:pPr>
              <w:ind w:left="0" w:hanging="2"/>
            </w:pPr>
          </w:p>
        </w:tc>
        <w:tc>
          <w:tcPr>
            <w:tcW w:w="4788" w:type="dxa"/>
          </w:tcPr>
          <w:p w14:paraId="047275D0" w14:textId="77777777" w:rsidR="00007902" w:rsidRDefault="00757D29">
            <w:pPr>
              <w:ind w:left="0" w:hanging="2"/>
            </w:pPr>
            <w:r>
              <w:t>______________________________________</w:t>
            </w:r>
          </w:p>
        </w:tc>
      </w:tr>
      <w:tr w:rsidR="00007902" w14:paraId="5FC59E01" w14:textId="77777777">
        <w:tc>
          <w:tcPr>
            <w:tcW w:w="4788" w:type="dxa"/>
          </w:tcPr>
          <w:p w14:paraId="4593BA19" w14:textId="77777777" w:rsidR="00007902" w:rsidRDefault="00007902">
            <w:pPr>
              <w:ind w:left="0" w:hanging="2"/>
            </w:pPr>
          </w:p>
        </w:tc>
        <w:tc>
          <w:tcPr>
            <w:tcW w:w="4788" w:type="dxa"/>
          </w:tcPr>
          <w:p w14:paraId="4F573629" w14:textId="77777777" w:rsidR="00007902" w:rsidRDefault="00007902">
            <w:pPr>
              <w:ind w:left="0" w:hanging="2"/>
            </w:pPr>
          </w:p>
        </w:tc>
      </w:tr>
      <w:tr w:rsidR="00007902" w14:paraId="4E817EB8" w14:textId="77777777">
        <w:tc>
          <w:tcPr>
            <w:tcW w:w="4788" w:type="dxa"/>
          </w:tcPr>
          <w:p w14:paraId="3B4B87C5" w14:textId="77777777" w:rsidR="00007902" w:rsidRDefault="00007902">
            <w:pPr>
              <w:ind w:left="0" w:hanging="2"/>
            </w:pPr>
          </w:p>
        </w:tc>
        <w:tc>
          <w:tcPr>
            <w:tcW w:w="4788" w:type="dxa"/>
          </w:tcPr>
          <w:p w14:paraId="5BA470A0" w14:textId="77777777" w:rsidR="00007902" w:rsidRDefault="00757D29">
            <w:pPr>
              <w:ind w:left="0" w:hanging="2"/>
            </w:pPr>
            <w:r>
              <w:t>______________________________________</w:t>
            </w:r>
          </w:p>
        </w:tc>
      </w:tr>
      <w:tr w:rsidR="00007902" w14:paraId="7F84D93A" w14:textId="77777777">
        <w:tc>
          <w:tcPr>
            <w:tcW w:w="4788" w:type="dxa"/>
          </w:tcPr>
          <w:p w14:paraId="58E73574" w14:textId="77777777" w:rsidR="00007902" w:rsidRDefault="00007902">
            <w:pPr>
              <w:ind w:left="0" w:hanging="2"/>
            </w:pPr>
          </w:p>
        </w:tc>
        <w:tc>
          <w:tcPr>
            <w:tcW w:w="4788" w:type="dxa"/>
          </w:tcPr>
          <w:p w14:paraId="38FA9076" w14:textId="77777777" w:rsidR="00007902" w:rsidRDefault="00007902">
            <w:pPr>
              <w:ind w:left="0" w:hanging="2"/>
            </w:pPr>
          </w:p>
        </w:tc>
      </w:tr>
      <w:tr w:rsidR="00007902" w14:paraId="4D5AF06D" w14:textId="77777777">
        <w:tc>
          <w:tcPr>
            <w:tcW w:w="4788" w:type="dxa"/>
          </w:tcPr>
          <w:p w14:paraId="268E8886" w14:textId="77777777" w:rsidR="00007902" w:rsidRDefault="00007902">
            <w:pPr>
              <w:ind w:left="0" w:hanging="2"/>
            </w:pPr>
          </w:p>
        </w:tc>
        <w:tc>
          <w:tcPr>
            <w:tcW w:w="4788" w:type="dxa"/>
          </w:tcPr>
          <w:p w14:paraId="4518394C" w14:textId="77777777" w:rsidR="00007902" w:rsidRDefault="00757D29">
            <w:pPr>
              <w:ind w:left="0" w:hanging="2"/>
            </w:pPr>
            <w:r>
              <w:t>______________________________________</w:t>
            </w:r>
          </w:p>
        </w:tc>
      </w:tr>
      <w:tr w:rsidR="00007902" w14:paraId="461A5A5F" w14:textId="77777777">
        <w:tc>
          <w:tcPr>
            <w:tcW w:w="4788" w:type="dxa"/>
          </w:tcPr>
          <w:p w14:paraId="34C65AF1" w14:textId="77777777" w:rsidR="00007902" w:rsidRDefault="00007902">
            <w:pPr>
              <w:ind w:left="0" w:hanging="2"/>
            </w:pPr>
          </w:p>
        </w:tc>
        <w:tc>
          <w:tcPr>
            <w:tcW w:w="4788" w:type="dxa"/>
          </w:tcPr>
          <w:p w14:paraId="389BA51F" w14:textId="77777777" w:rsidR="00007902" w:rsidRDefault="00007902">
            <w:pPr>
              <w:ind w:left="0" w:hanging="2"/>
            </w:pPr>
          </w:p>
        </w:tc>
      </w:tr>
      <w:tr w:rsidR="00007902" w14:paraId="3D40E162" w14:textId="77777777">
        <w:tc>
          <w:tcPr>
            <w:tcW w:w="4788" w:type="dxa"/>
          </w:tcPr>
          <w:p w14:paraId="7C09CC9E" w14:textId="77777777" w:rsidR="00007902" w:rsidRDefault="00007902">
            <w:pPr>
              <w:ind w:left="0" w:hanging="2"/>
            </w:pPr>
          </w:p>
        </w:tc>
        <w:tc>
          <w:tcPr>
            <w:tcW w:w="4788" w:type="dxa"/>
          </w:tcPr>
          <w:p w14:paraId="1EFBCEFF" w14:textId="77777777" w:rsidR="00007902" w:rsidRDefault="00757D29">
            <w:pPr>
              <w:ind w:left="0" w:hanging="2"/>
            </w:pPr>
            <w:r>
              <w:t>______________________________________</w:t>
            </w:r>
          </w:p>
        </w:tc>
      </w:tr>
      <w:tr w:rsidR="00007902" w14:paraId="0AC9BE46" w14:textId="77777777">
        <w:tc>
          <w:tcPr>
            <w:tcW w:w="4788" w:type="dxa"/>
          </w:tcPr>
          <w:p w14:paraId="7D1330C8" w14:textId="77777777" w:rsidR="00007902" w:rsidRDefault="00007902">
            <w:pPr>
              <w:ind w:left="0" w:hanging="2"/>
            </w:pPr>
          </w:p>
        </w:tc>
        <w:tc>
          <w:tcPr>
            <w:tcW w:w="4788" w:type="dxa"/>
          </w:tcPr>
          <w:p w14:paraId="64437419" w14:textId="77777777" w:rsidR="00007902" w:rsidRDefault="00007902">
            <w:pPr>
              <w:ind w:left="0" w:hanging="2"/>
            </w:pPr>
          </w:p>
        </w:tc>
      </w:tr>
    </w:tbl>
    <w:p w14:paraId="78953913" w14:textId="77777777" w:rsidR="00007902" w:rsidRDefault="00007902">
      <w:pPr>
        <w:ind w:left="0" w:hanging="2"/>
      </w:pPr>
    </w:p>
    <w:sectPr w:rsidR="00007902">
      <w:pgSz w:w="12240" w:h="15840"/>
      <w:pgMar w:top="1008" w:right="1296" w:bottom="1296"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02"/>
    <w:rsid w:val="00007902"/>
    <w:rsid w:val="00077B61"/>
    <w:rsid w:val="00134DEC"/>
    <w:rsid w:val="00165789"/>
    <w:rsid w:val="00180348"/>
    <w:rsid w:val="00182177"/>
    <w:rsid w:val="00283E32"/>
    <w:rsid w:val="00286EC7"/>
    <w:rsid w:val="003E0B4B"/>
    <w:rsid w:val="00574B8E"/>
    <w:rsid w:val="005A43CC"/>
    <w:rsid w:val="006A5014"/>
    <w:rsid w:val="006D02BE"/>
    <w:rsid w:val="00757D29"/>
    <w:rsid w:val="007E1BC2"/>
    <w:rsid w:val="008742E9"/>
    <w:rsid w:val="008A0226"/>
    <w:rsid w:val="00914B60"/>
    <w:rsid w:val="00A52C5F"/>
    <w:rsid w:val="00A623D9"/>
    <w:rsid w:val="00B472BB"/>
    <w:rsid w:val="00B60888"/>
    <w:rsid w:val="00B67C14"/>
    <w:rsid w:val="00B83560"/>
    <w:rsid w:val="00BB1C84"/>
    <w:rsid w:val="00BE53C4"/>
    <w:rsid w:val="00D53E4A"/>
    <w:rsid w:val="00D61CD0"/>
    <w:rsid w:val="00D63083"/>
    <w:rsid w:val="00E67B88"/>
    <w:rsid w:val="00E7174A"/>
    <w:rsid w:val="00F61D6B"/>
    <w:rsid w:val="00F96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BAAB"/>
  <w15:docId w15:val="{5A70A402-03F7-472B-A07A-8977D092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jc w:val="center"/>
    </w:pPr>
    <w:rPr>
      <w:b/>
      <w:bCs/>
      <w:sz w:val="48"/>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p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566766">
      <w:bodyDiv w:val="1"/>
      <w:marLeft w:val="0"/>
      <w:marRight w:val="0"/>
      <w:marTop w:val="0"/>
      <w:marBottom w:val="0"/>
      <w:divBdr>
        <w:top w:val="none" w:sz="0" w:space="0" w:color="auto"/>
        <w:left w:val="none" w:sz="0" w:space="0" w:color="auto"/>
        <w:bottom w:val="none" w:sz="0" w:space="0" w:color="auto"/>
        <w:right w:val="none" w:sz="0" w:space="0" w:color="auto"/>
      </w:divBdr>
      <w:divsChild>
        <w:div w:id="8920431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sayContest@BergenCountyIrish.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ssayContest@BergenCountyIrish.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v5rJlTelJQxL+aNmI32M8iSGjA==">AMUW2mVSWARAvD7B8LuviYtLUlbYFMrYHST/hqsVqSdTaov7xpvlFBZMV1m3yl5r0NTlQxDFXaQVnbi4Z7EtuL34vYWVhASx37ubfX1oTt58jQJPP0/bVeo=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Duffy</dc:creator>
  <cp:lastModifiedBy>Sean Hickey</cp:lastModifiedBy>
  <cp:revision>22</cp:revision>
  <dcterms:created xsi:type="dcterms:W3CDTF">2025-02-22T19:26:00Z</dcterms:created>
  <dcterms:modified xsi:type="dcterms:W3CDTF">2025-02-27T01:49:00Z</dcterms:modified>
</cp:coreProperties>
</file>